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84" w:rsidRDefault="00E654B7">
      <w:pPr>
        <w:pStyle w:val="Default"/>
        <w:framePr w:w="10543" w:wrap="auto" w:vAnchor="page" w:hAnchor="page" w:x="1085" w:y="1"/>
        <w:spacing w:after="220"/>
      </w:pPr>
      <w:r>
        <w:rPr>
          <w:noProof/>
        </w:rPr>
        <w:drawing>
          <wp:inline distT="0" distB="0" distL="0" distR="0">
            <wp:extent cx="6848475" cy="1019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84" w:rsidRDefault="00166CB9">
      <w:pPr>
        <w:pStyle w:val="Default"/>
        <w:framePr w:w="3119" w:wrap="auto" w:vAnchor="page" w:hAnchor="page" w:x="4705" w:y="1843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FORM GFR 10 </w:t>
      </w:r>
    </w:p>
    <w:p w:rsidR="001C1684" w:rsidRDefault="00166CB9">
      <w:pPr>
        <w:pStyle w:val="Default"/>
        <w:framePr w:w="2898" w:wrap="auto" w:vAnchor="page" w:hAnchor="page" w:x="4754" w:y="2227"/>
        <w:spacing w:line="288" w:lineRule="atLeast"/>
        <w:rPr>
          <w:rFonts w:ascii="MGABW T+ Futura BT" w:hAnsi="MGABW T+ Futura BT" w:cs="MGABW T+ Futura BT"/>
          <w:sz w:val="23"/>
          <w:szCs w:val="23"/>
        </w:rPr>
      </w:pPr>
      <w:proofErr w:type="gramStart"/>
      <w:r>
        <w:rPr>
          <w:rFonts w:ascii="MGABW T+ Futura BT" w:hAnsi="MGABW T+ Futura BT" w:cs="MGABW T+ Futura BT"/>
          <w:sz w:val="23"/>
          <w:szCs w:val="23"/>
        </w:rPr>
        <w:t>[ See</w:t>
      </w:r>
      <w:proofErr w:type="gramEnd"/>
      <w:r>
        <w:rPr>
          <w:rFonts w:ascii="MGABW T+ Futura BT" w:hAnsi="MGABW T+ Futura BT" w:cs="MGABW T+ Futura BT"/>
          <w:sz w:val="23"/>
          <w:szCs w:val="23"/>
        </w:rPr>
        <w:t xml:space="preserve"> Rule 217 (iii) ] </w:t>
      </w:r>
    </w:p>
    <w:p w:rsidR="001C1684" w:rsidRDefault="00166CB9" w:rsidP="00AD18B6">
      <w:pPr>
        <w:pStyle w:val="Default"/>
        <w:framePr w:w="9766" w:wrap="auto" w:vAnchor="page" w:hAnchor="page" w:x="1561" w:y="3031"/>
        <w:spacing w:line="288" w:lineRule="atLeas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REPORT OF SURPLUS, OBSOLETE AND UNSERVICEABLE STORES FOR DISPOSAL </w:t>
      </w:r>
    </w:p>
    <w:p w:rsidR="00693CE5" w:rsidRDefault="00693CE5">
      <w:pPr>
        <w:pStyle w:val="Default"/>
        <w:rPr>
          <w:rFonts w:cstheme="minorBidi"/>
          <w:color w:val="auto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38"/>
        <w:gridCol w:w="1582"/>
        <w:gridCol w:w="1372"/>
        <w:gridCol w:w="1537"/>
        <w:gridCol w:w="1550"/>
        <w:gridCol w:w="1737"/>
        <w:gridCol w:w="1220"/>
      </w:tblGrid>
      <w:tr w:rsidR="00AD18B6" w:rsidTr="00AD18B6">
        <w:trPr>
          <w:trHeight w:val="1295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6" w:rsidRPr="00AD18B6" w:rsidRDefault="00AD18B6" w:rsidP="0088230E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AD18B6">
              <w:rPr>
                <w:rFonts w:asciiTheme="minorHAnsi" w:hAnsiTheme="minorHAnsi" w:cstheme="minorHAnsi"/>
                <w:b/>
                <w:sz w:val="22"/>
                <w:szCs w:val="20"/>
              </w:rPr>
              <w:t>Item No.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6" w:rsidRPr="00AD18B6" w:rsidRDefault="00AD18B6" w:rsidP="0088230E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AD18B6">
              <w:rPr>
                <w:rFonts w:asciiTheme="minorHAnsi" w:hAnsiTheme="minorHAnsi" w:cstheme="minorHAnsi"/>
                <w:b/>
                <w:sz w:val="22"/>
                <w:szCs w:val="20"/>
              </w:rPr>
              <w:t>Particulars of stores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6" w:rsidRPr="00AD18B6" w:rsidRDefault="00AD18B6" w:rsidP="0088230E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AD18B6">
              <w:rPr>
                <w:rFonts w:asciiTheme="minorHAnsi" w:hAnsiTheme="minorHAnsi" w:cstheme="minorHAnsi"/>
                <w:b/>
                <w:sz w:val="22"/>
                <w:szCs w:val="20"/>
              </w:rPr>
              <w:t>Quantity/ Weight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8B6" w:rsidRPr="00AD18B6" w:rsidRDefault="00AD18B6" w:rsidP="0088230E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AD18B6">
              <w:rPr>
                <w:rFonts w:asciiTheme="minorHAnsi" w:hAnsiTheme="minorHAnsi" w:cstheme="minorHAnsi"/>
                <w:b/>
                <w:sz w:val="22"/>
                <w:szCs w:val="20"/>
              </w:rPr>
              <w:t>Book Value/ Original purchase price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8B6" w:rsidRPr="00AD18B6" w:rsidRDefault="00AD18B6" w:rsidP="0088230E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AD18B6">
              <w:rPr>
                <w:rFonts w:asciiTheme="minorHAnsi" w:hAnsiTheme="minorHAnsi" w:cstheme="minorHAnsi"/>
                <w:b/>
                <w:sz w:val="22"/>
                <w:szCs w:val="20"/>
              </w:rPr>
              <w:t>Condition and year of purchase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8B6" w:rsidRPr="00AD18B6" w:rsidRDefault="00AD18B6" w:rsidP="0088230E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AD18B6">
              <w:rPr>
                <w:rFonts w:asciiTheme="minorHAnsi" w:hAnsiTheme="minorHAnsi" w:cstheme="minorHAnsi"/>
                <w:b/>
                <w:sz w:val="22"/>
                <w:szCs w:val="20"/>
              </w:rPr>
              <w:t>Mode of disposal (sale, public auction or otherwise)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6" w:rsidRPr="00AD18B6" w:rsidRDefault="00AD18B6" w:rsidP="0088230E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AD18B6">
              <w:rPr>
                <w:rFonts w:asciiTheme="minorHAnsi" w:hAnsiTheme="minorHAnsi" w:cstheme="minorHAnsi"/>
                <w:b/>
                <w:sz w:val="22"/>
                <w:szCs w:val="20"/>
              </w:rPr>
              <w:t>Remarks</w:t>
            </w:r>
          </w:p>
        </w:tc>
      </w:tr>
      <w:tr w:rsidR="00AD18B6" w:rsidTr="00AD18B6">
        <w:trPr>
          <w:trHeight w:val="377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8B6" w:rsidRDefault="00AD18B6" w:rsidP="0088230E">
            <w:pPr>
              <w:pStyle w:val="Default"/>
              <w:spacing w:before="120" w:after="120" w:line="120" w:lineRule="auto"/>
              <w:jc w:val="center"/>
              <w:rPr>
                <w:rFonts w:ascii="MGABW T+ Futura BT" w:hAnsi="MGABW T+ Futura BT" w:cs="MGABW T+ Futura BT"/>
                <w:sz w:val="20"/>
                <w:szCs w:val="20"/>
              </w:rPr>
            </w:pPr>
            <w:r>
              <w:rPr>
                <w:rFonts w:ascii="MGABW T+ Futura BT" w:hAnsi="MGABW T+ Futura BT" w:cs="MGABW T+ Futura BT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6" w:rsidRDefault="00AD18B6" w:rsidP="0088230E">
            <w:pPr>
              <w:pStyle w:val="Default"/>
              <w:spacing w:before="120" w:after="120" w:line="120" w:lineRule="auto"/>
              <w:jc w:val="center"/>
              <w:rPr>
                <w:rFonts w:ascii="MGABW T+ Futura BT" w:hAnsi="MGABW T+ Futura BT" w:cs="MGABW T+ Futura BT"/>
                <w:sz w:val="20"/>
                <w:szCs w:val="20"/>
              </w:rPr>
            </w:pPr>
            <w:r>
              <w:rPr>
                <w:rFonts w:ascii="MGABW T+ Futura BT" w:hAnsi="MGABW T+ Futura BT" w:cs="MGABW T+ Futura BT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8B6" w:rsidRDefault="00AD18B6" w:rsidP="0088230E">
            <w:pPr>
              <w:pStyle w:val="Default"/>
              <w:spacing w:before="120" w:after="120" w:line="120" w:lineRule="auto"/>
              <w:jc w:val="center"/>
              <w:rPr>
                <w:rFonts w:ascii="MGABW T+ Futura BT" w:hAnsi="MGABW T+ Futura BT" w:cs="MGABW T+ Futura BT"/>
                <w:sz w:val="20"/>
                <w:szCs w:val="20"/>
              </w:rPr>
            </w:pPr>
            <w:r>
              <w:rPr>
                <w:rFonts w:ascii="MGABW T+ Futura BT" w:hAnsi="MGABW T+ Futura BT" w:cs="MGABW T+ Futura BT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8B6" w:rsidRDefault="00AD18B6" w:rsidP="0088230E">
            <w:pPr>
              <w:pStyle w:val="Default"/>
              <w:spacing w:before="120" w:after="120" w:line="120" w:lineRule="auto"/>
              <w:jc w:val="center"/>
              <w:rPr>
                <w:rFonts w:ascii="MGABW T+ Futura BT" w:hAnsi="MGABW T+ Futura BT" w:cs="MGABW T+ Futura BT"/>
                <w:sz w:val="20"/>
                <w:szCs w:val="20"/>
              </w:rPr>
            </w:pPr>
            <w:r>
              <w:rPr>
                <w:rFonts w:ascii="MGABW T+ Futura BT" w:hAnsi="MGABW T+ Futura BT" w:cs="MGABW T+ Futura BT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8B6" w:rsidRDefault="00AD18B6" w:rsidP="0088230E">
            <w:pPr>
              <w:pStyle w:val="Default"/>
              <w:spacing w:before="120" w:after="120" w:line="120" w:lineRule="auto"/>
              <w:jc w:val="center"/>
              <w:rPr>
                <w:rFonts w:ascii="MGABW T+ Futura BT" w:hAnsi="MGABW T+ Futura BT" w:cs="MGABW T+ Futura BT"/>
                <w:sz w:val="20"/>
                <w:szCs w:val="20"/>
              </w:rPr>
            </w:pPr>
            <w:r>
              <w:rPr>
                <w:rFonts w:ascii="MGABW T+ Futura BT" w:hAnsi="MGABW T+ Futura BT" w:cs="MGABW T+ Futura BT"/>
                <w:sz w:val="20"/>
                <w:szCs w:val="20"/>
              </w:rPr>
              <w:t>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8B6" w:rsidRDefault="00AD18B6" w:rsidP="0088230E">
            <w:pPr>
              <w:pStyle w:val="Default"/>
              <w:spacing w:before="120" w:after="120" w:line="120" w:lineRule="auto"/>
              <w:jc w:val="center"/>
              <w:rPr>
                <w:rFonts w:ascii="MGABW T+ Futura BT" w:hAnsi="MGABW T+ Futura BT" w:cs="MGABW T+ Futura BT"/>
                <w:sz w:val="20"/>
                <w:szCs w:val="20"/>
              </w:rPr>
            </w:pPr>
            <w:r>
              <w:rPr>
                <w:rFonts w:ascii="MGABW T+ Futura BT" w:hAnsi="MGABW T+ Futura BT" w:cs="MGABW T+ Futura BT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8B6" w:rsidRDefault="00AD18B6" w:rsidP="0088230E">
            <w:pPr>
              <w:pStyle w:val="Default"/>
              <w:spacing w:before="120" w:after="120" w:line="120" w:lineRule="auto"/>
              <w:jc w:val="center"/>
              <w:rPr>
                <w:rFonts w:ascii="MGABW T+ Futura BT" w:hAnsi="MGABW T+ Futura BT" w:cs="MGABW T+ Futura BT"/>
                <w:sz w:val="20"/>
                <w:szCs w:val="20"/>
              </w:rPr>
            </w:pPr>
            <w:r>
              <w:rPr>
                <w:rFonts w:ascii="MGABW T+ Futura BT" w:hAnsi="MGABW T+ Futura BT" w:cs="MGABW T+ Futura BT"/>
                <w:sz w:val="20"/>
                <w:szCs w:val="20"/>
              </w:rPr>
              <w:t>7</w:t>
            </w:r>
          </w:p>
        </w:tc>
      </w:tr>
      <w:tr w:rsidR="00AD18B6" w:rsidTr="0066142F">
        <w:trPr>
          <w:trHeight w:val="1534"/>
          <w:jc w:val="center"/>
        </w:trPr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D18B6" w:rsidRPr="00693CE5" w:rsidRDefault="00280EE8" w:rsidP="00882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18B6" w:rsidTr="0066142F">
        <w:trPr>
          <w:trHeight w:val="153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D18B6" w:rsidRPr="00693CE5" w:rsidRDefault="00280EE8" w:rsidP="00882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18B6" w:rsidTr="0066142F">
        <w:trPr>
          <w:trHeight w:val="14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D18B6" w:rsidRPr="00693CE5" w:rsidRDefault="00280EE8" w:rsidP="00882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18B6" w:rsidTr="0066142F">
        <w:trPr>
          <w:trHeight w:val="169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D18B6" w:rsidRPr="00693CE5" w:rsidRDefault="00280EE8" w:rsidP="00882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8B6" w:rsidRPr="00693CE5" w:rsidRDefault="00AD18B6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142F" w:rsidTr="0066142F">
        <w:trPr>
          <w:trHeight w:val="14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142F" w:rsidRDefault="0066142F" w:rsidP="00882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42F" w:rsidRPr="00693CE5" w:rsidRDefault="0066142F" w:rsidP="00882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42F" w:rsidRPr="00693CE5" w:rsidRDefault="0066142F" w:rsidP="00882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42F" w:rsidRPr="00693CE5" w:rsidRDefault="0066142F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42F" w:rsidRPr="00693CE5" w:rsidRDefault="0066142F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42F" w:rsidRPr="00693CE5" w:rsidRDefault="0066142F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42F" w:rsidRPr="00693CE5" w:rsidRDefault="0066142F" w:rsidP="008823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6142F" w:rsidRPr="00693CE5" w:rsidRDefault="0066142F" w:rsidP="0066142F">
      <w:pPr>
        <w:pStyle w:val="Default"/>
        <w:framePr w:w="5341" w:h="1641" w:hRule="exact" w:wrap="auto" w:vAnchor="page" w:hAnchor="page" w:x="6301" w:y="13401"/>
        <w:spacing w:line="303" w:lineRule="atLeast"/>
        <w:jc w:val="both"/>
        <w:rPr>
          <w:rFonts w:asciiTheme="minorHAnsi" w:hAnsiTheme="minorHAnsi" w:cstheme="minorHAnsi"/>
          <w:color w:val="auto"/>
          <w:szCs w:val="18"/>
        </w:rPr>
      </w:pPr>
      <w:r w:rsidRPr="00693CE5">
        <w:rPr>
          <w:rFonts w:asciiTheme="minorHAnsi" w:hAnsiTheme="minorHAnsi" w:cstheme="minorHAnsi"/>
          <w:color w:val="auto"/>
          <w:szCs w:val="18"/>
        </w:rPr>
        <w:t xml:space="preserve">Signature........................................................... </w:t>
      </w:r>
    </w:p>
    <w:p w:rsidR="0066142F" w:rsidRPr="00693CE5" w:rsidRDefault="0066142F" w:rsidP="0066142F">
      <w:pPr>
        <w:pStyle w:val="Default"/>
        <w:framePr w:w="5341" w:h="1641" w:hRule="exact" w:wrap="auto" w:vAnchor="page" w:hAnchor="page" w:x="6301" w:y="13401"/>
        <w:spacing w:line="303" w:lineRule="atLeast"/>
        <w:jc w:val="both"/>
        <w:rPr>
          <w:rFonts w:asciiTheme="minorHAnsi" w:hAnsiTheme="minorHAnsi" w:cstheme="minorHAnsi"/>
          <w:color w:val="auto"/>
          <w:szCs w:val="18"/>
        </w:rPr>
      </w:pPr>
      <w:r w:rsidRPr="00693CE5">
        <w:rPr>
          <w:rFonts w:asciiTheme="minorHAnsi" w:hAnsiTheme="minorHAnsi" w:cstheme="minorHAnsi"/>
          <w:color w:val="auto"/>
          <w:szCs w:val="18"/>
        </w:rPr>
        <w:t>Name</w:t>
      </w:r>
      <w:proofErr w:type="gramStart"/>
      <w:r w:rsidRPr="00693CE5">
        <w:rPr>
          <w:rFonts w:asciiTheme="minorHAnsi" w:hAnsiTheme="minorHAnsi" w:cstheme="minorHAnsi"/>
          <w:color w:val="auto"/>
          <w:szCs w:val="18"/>
        </w:rPr>
        <w:t>:…………………………………………….</w:t>
      </w:r>
      <w:proofErr w:type="gramEnd"/>
    </w:p>
    <w:p w:rsidR="0066142F" w:rsidRPr="00693CE5" w:rsidRDefault="0066142F" w:rsidP="0066142F">
      <w:pPr>
        <w:pStyle w:val="Default"/>
        <w:framePr w:w="5341" w:h="1641" w:hRule="exact" w:wrap="auto" w:vAnchor="page" w:hAnchor="page" w:x="6301" w:y="13401"/>
        <w:spacing w:line="303" w:lineRule="atLeast"/>
        <w:jc w:val="both"/>
        <w:rPr>
          <w:rFonts w:asciiTheme="minorHAnsi" w:hAnsiTheme="minorHAnsi" w:cstheme="minorHAnsi"/>
          <w:color w:val="auto"/>
          <w:szCs w:val="18"/>
        </w:rPr>
      </w:pPr>
      <w:r w:rsidRPr="00693CE5">
        <w:rPr>
          <w:rFonts w:asciiTheme="minorHAnsi" w:hAnsiTheme="minorHAnsi" w:cstheme="minorHAnsi"/>
          <w:color w:val="auto"/>
          <w:szCs w:val="18"/>
        </w:rPr>
        <w:t xml:space="preserve">Designation....................................................... Date.................................................................. </w:t>
      </w:r>
    </w:p>
    <w:p w:rsidR="00693CE5" w:rsidRDefault="00693CE5" w:rsidP="00693CE5"/>
    <w:p w:rsidR="0066142F" w:rsidRPr="00693CE5" w:rsidRDefault="0066142F" w:rsidP="00693CE5"/>
    <w:p w:rsidR="00693CE5" w:rsidRPr="00693CE5" w:rsidRDefault="00693CE5" w:rsidP="00693CE5"/>
    <w:p w:rsidR="00693CE5" w:rsidRDefault="00693CE5" w:rsidP="00693CE5"/>
    <w:p w:rsidR="00280EE8" w:rsidRDefault="00280EE8" w:rsidP="00693CE5"/>
    <w:p w:rsidR="00280EE8" w:rsidRPr="00693CE5" w:rsidRDefault="0066142F" w:rsidP="0066142F">
      <w:pPr>
        <w:jc w:val="center"/>
      </w:pPr>
      <w:r>
        <w:t>Head</w:t>
      </w:r>
    </w:p>
    <w:p w:rsidR="00280EE8" w:rsidRDefault="00280EE8" w:rsidP="0066142F"/>
    <w:sectPr w:rsidR="00280EE8" w:rsidSect="00974F04">
      <w:pgSz w:w="11907" w:h="16839" w:code="9"/>
      <w:pgMar w:top="296" w:right="324" w:bottom="285" w:left="90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QGV M+ Futura BT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GABW T+ Futura BT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04596"/>
    <w:rsid w:val="00056162"/>
    <w:rsid w:val="000D2B6C"/>
    <w:rsid w:val="000F773D"/>
    <w:rsid w:val="00166CB9"/>
    <w:rsid w:val="001C1684"/>
    <w:rsid w:val="00252D4D"/>
    <w:rsid w:val="00256741"/>
    <w:rsid w:val="00280EE8"/>
    <w:rsid w:val="002B558D"/>
    <w:rsid w:val="002B72DB"/>
    <w:rsid w:val="002E36EB"/>
    <w:rsid w:val="00374DFF"/>
    <w:rsid w:val="0041580B"/>
    <w:rsid w:val="00461B2A"/>
    <w:rsid w:val="00566CCA"/>
    <w:rsid w:val="005B2DCB"/>
    <w:rsid w:val="0066142F"/>
    <w:rsid w:val="0067313C"/>
    <w:rsid w:val="00693CE5"/>
    <w:rsid w:val="006A32CA"/>
    <w:rsid w:val="008D200B"/>
    <w:rsid w:val="00906379"/>
    <w:rsid w:val="009076CC"/>
    <w:rsid w:val="00967FBF"/>
    <w:rsid w:val="00974F04"/>
    <w:rsid w:val="00992FB1"/>
    <w:rsid w:val="00A735E7"/>
    <w:rsid w:val="00A87060"/>
    <w:rsid w:val="00A95F63"/>
    <w:rsid w:val="00AD18B6"/>
    <w:rsid w:val="00D04596"/>
    <w:rsid w:val="00E654B7"/>
    <w:rsid w:val="00E9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1684"/>
    <w:pPr>
      <w:widowControl w:val="0"/>
      <w:autoSpaceDE w:val="0"/>
      <w:autoSpaceDN w:val="0"/>
      <w:adjustRightInd w:val="0"/>
      <w:spacing w:after="0" w:line="240" w:lineRule="auto"/>
    </w:pPr>
    <w:rPr>
      <w:rFonts w:ascii="DAQGV M+ Futura BT" w:hAnsi="DAQGV M+ Futura BT" w:cs="DAQGV M+ Futura B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GFR 2017 Final Cover &amp; back cover for PDF.cdr</vt:lpstr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GFR 2017 Final Cover &amp; back cover for PDF.cdr</dc:title>
  <dc:creator>Patel</dc:creator>
  <cp:lastModifiedBy>Electronics Lab</cp:lastModifiedBy>
  <cp:revision>2</cp:revision>
  <cp:lastPrinted>2018-07-06T05:38:00Z</cp:lastPrinted>
  <dcterms:created xsi:type="dcterms:W3CDTF">2021-11-27T11:10:00Z</dcterms:created>
  <dcterms:modified xsi:type="dcterms:W3CDTF">2021-11-27T11:10:00Z</dcterms:modified>
</cp:coreProperties>
</file>